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080"/>
        <w:gridCol w:w="5081"/>
      </w:tblGrid>
      <w:tr w:rsidR="008C63A2" w:rsidRPr="00FB5500" w:rsidTr="008C63A2">
        <w:trPr>
          <w:tblCellSpacing w:w="0" w:type="dxa"/>
        </w:trPr>
        <w:tc>
          <w:tcPr>
            <w:tcW w:w="2500" w:type="pct"/>
            <w:shd w:val="clear" w:color="auto" w:fill="auto"/>
            <w:vAlign w:val="center"/>
            <w:hideMark/>
          </w:tcPr>
          <w:p w:rsidR="008C63A2" w:rsidRPr="00FB5500" w:rsidRDefault="008C63A2" w:rsidP="008C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июля 2006 года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8C63A2" w:rsidRPr="00FB5500" w:rsidRDefault="008C63A2" w:rsidP="008C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149-ФЗ</w:t>
            </w:r>
          </w:p>
        </w:tc>
      </w:tr>
    </w:tbl>
    <w:p w:rsidR="008C63A2" w:rsidRPr="00FB5500" w:rsidRDefault="00D22427" w:rsidP="008C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.9pt" o:hralign="center" o:hrstd="t" o:hrnoshade="t" o:hr="t" fillcolor="black" stroked="f"/>
        </w:pict>
      </w:r>
    </w:p>
    <w:p w:rsidR="008C63A2" w:rsidRPr="00FB5500" w:rsidRDefault="008C63A2" w:rsidP="008C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63A2" w:rsidRPr="00FB5500" w:rsidRDefault="008C63A2" w:rsidP="008C63A2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8C63A2" w:rsidRPr="00FB5500" w:rsidRDefault="008C63A2" w:rsidP="008C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63A2" w:rsidRPr="00FB5500" w:rsidRDefault="008C63A2" w:rsidP="008C63A2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ФЕДЕРАЛЬНЫЙ ЗАКОН</w:t>
      </w:r>
    </w:p>
    <w:p w:rsidR="008C63A2" w:rsidRPr="00FB5500" w:rsidRDefault="008C63A2" w:rsidP="008C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63A2" w:rsidRPr="00FB5500" w:rsidRDefault="008C63A2" w:rsidP="008C63A2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ИНФОРМАЦИИ, ИНФОРМАЦИОННЫХ ТЕХНОЛОГИЯХ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 ЗАЩИТЕ ИНФОРМАЦИИ</w:t>
      </w:r>
    </w:p>
    <w:p w:rsidR="008C63A2" w:rsidRPr="00FB5500" w:rsidRDefault="008C63A2" w:rsidP="008C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63A2" w:rsidRPr="00FB5500" w:rsidRDefault="008C63A2" w:rsidP="008C63A2">
      <w:pPr>
        <w:shd w:val="clear" w:color="auto" w:fill="FFFFFF"/>
        <w:spacing w:after="0" w:line="21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</w:t>
      </w:r>
      <w:proofErr w:type="gramEnd"/>
    </w:p>
    <w:p w:rsidR="008C63A2" w:rsidRPr="00FB5500" w:rsidRDefault="008C63A2" w:rsidP="008C63A2">
      <w:pPr>
        <w:shd w:val="clear" w:color="auto" w:fill="FFFFFF"/>
        <w:spacing w:after="0" w:line="21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Думой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июля 2006 года</w:t>
      </w:r>
    </w:p>
    <w:p w:rsidR="008C63A2" w:rsidRPr="00FB5500" w:rsidRDefault="008C63A2" w:rsidP="008C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63A2" w:rsidRPr="00FB5500" w:rsidRDefault="008C63A2" w:rsidP="008C63A2">
      <w:pPr>
        <w:shd w:val="clear" w:color="auto" w:fill="FFFFFF"/>
        <w:spacing w:after="0" w:line="21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Одобрен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Советом Федерации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июля 2006 года</w:t>
      </w:r>
    </w:p>
    <w:p w:rsidR="008C63A2" w:rsidRPr="00FB5500" w:rsidRDefault="008C63A2" w:rsidP="008C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63A2" w:rsidRPr="00FB5500" w:rsidRDefault="008C63A2" w:rsidP="008C63A2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0A246A"/>
          <w:sz w:val="24"/>
          <w:szCs w:val="24"/>
          <w:lang w:eastAsia="ru-RU"/>
        </w:rPr>
      </w:pPr>
      <w:proofErr w:type="gramStart"/>
      <w:r w:rsidRPr="00FB5500">
        <w:rPr>
          <w:rFonts w:ascii="Times New Roman" w:eastAsia="Times New Roman" w:hAnsi="Times New Roman" w:cs="Times New Roman"/>
          <w:color w:val="0A246A"/>
          <w:sz w:val="24"/>
          <w:szCs w:val="24"/>
          <w:lang w:eastAsia="ru-RU"/>
        </w:rPr>
        <w:t>(в ред. Федеральных законов от 27.07.2010 N 227-ФЗ,</w:t>
      </w:r>
      <w:proofErr w:type="gramEnd"/>
    </w:p>
    <w:p w:rsidR="008C63A2" w:rsidRPr="00FB5500" w:rsidRDefault="008C63A2" w:rsidP="008C63A2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0A246A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A246A"/>
          <w:sz w:val="24"/>
          <w:szCs w:val="24"/>
          <w:lang w:eastAsia="ru-RU"/>
        </w:rPr>
        <w:t>от 06.04.2011 N 65-ФЗ, от 21.07.2011 N 252-ФЗ)</w:t>
      </w:r>
    </w:p>
    <w:p w:rsidR="008C63A2" w:rsidRPr="00FB5500" w:rsidRDefault="008C63A2" w:rsidP="008C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63A2" w:rsidRPr="00FB5500" w:rsidRDefault="008C63A2" w:rsidP="008C63A2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Обзор изменений данного документа)</w:t>
      </w:r>
    </w:p>
    <w:p w:rsidR="008C63A2" w:rsidRPr="00FB5500" w:rsidRDefault="008C63A2" w:rsidP="008C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1. Сфера действия настоящего Федерального закона</w:t>
      </w:r>
    </w:p>
    <w:p w:rsidR="008C63A2" w:rsidRPr="00FB5500" w:rsidRDefault="008C63A2" w:rsidP="008C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Настоящий Федеральный закон регулирует отношения, возникающие </w:t>
      </w:r>
      <w:proofErr w:type="gramStart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осуществлении</w:t>
      </w:r>
      <w:proofErr w:type="gramEnd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на поиск, получение, передачу, производство и распространение информации;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применении</w:t>
      </w:r>
      <w:proofErr w:type="gramEnd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информационных технологий;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обеспечении</w:t>
      </w:r>
      <w:proofErr w:type="gramEnd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защиты информации.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индивидуализации.</w:t>
      </w:r>
    </w:p>
    <w:p w:rsidR="008C63A2" w:rsidRPr="00FB5500" w:rsidRDefault="008C63A2" w:rsidP="008C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2. Основные понятия, используемые в настоящем Федеральном законе</w:t>
      </w:r>
    </w:p>
    <w:p w:rsidR="008C63A2" w:rsidRPr="00FB5500" w:rsidRDefault="008C63A2" w:rsidP="008C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Федеральном законе используются следующие основные понятия: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информация - сведения (сообщения, данные) независимо от формы их представления;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доступ к информации - возможность получения информац</w:t>
      </w:r>
      <w:proofErr w:type="gramStart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11.1) электронный документ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11.1 </w:t>
      </w:r>
      <w:proofErr w:type="gramStart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 законом от 27.07.2010 N 227-ФЗ)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данных.</w:t>
      </w:r>
    </w:p>
    <w:p w:rsidR="008C63A2" w:rsidRPr="00FB5500" w:rsidRDefault="008C63A2" w:rsidP="008C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3. Принципы правового регулирования отношений в сфере информации, информационных технологий и защиты информации</w:t>
      </w:r>
    </w:p>
    <w:p w:rsidR="008C63A2" w:rsidRPr="00FB5500" w:rsidRDefault="008C63A2" w:rsidP="008C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свобода поиска, получения, передачи, производства и распространения информации любым законным способом;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установление ограничений доступа к информации только федеральными законами;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равноправие языков народов Российской Федерации при создании информационных систем и их эксплуатации;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достоверность информации и своевременность ее предоставления;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недопустимость установления нормативными правовыми актами каких-либо преимуще</w:t>
      </w:r>
      <w:proofErr w:type="gramStart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8C63A2" w:rsidRPr="00FB5500" w:rsidRDefault="008C63A2" w:rsidP="008C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4. Законодательство Российской Федерации об информации, информационных технологиях и о защите информации</w:t>
      </w:r>
    </w:p>
    <w:p w:rsidR="008C63A2" w:rsidRPr="00FB5500" w:rsidRDefault="008C63A2" w:rsidP="008C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Законодательство Российской Федерации об информации, информационных технологиях и о защите информации основывается на </w:t>
      </w:r>
      <w:proofErr w:type="spellStart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КонституцииРоссийской</w:t>
      </w:r>
      <w:proofErr w:type="spellEnd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Правовое регулирование отношений, связанных с организацией и деятельностью средств массовой информации, осуществляется в соответствии </w:t>
      </w:r>
      <w:proofErr w:type="spellStart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сзаконодательством</w:t>
      </w:r>
      <w:proofErr w:type="spellEnd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о средствах массовой информации.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хранения и использования включенной в состав архивных фондов документированной информации устанавливается законодательством об архивном деле в Российской Федерации.</w:t>
      </w:r>
    </w:p>
    <w:p w:rsidR="008C63A2" w:rsidRPr="00FB5500" w:rsidRDefault="008C63A2" w:rsidP="008C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5. Информация как объект правовых отношений</w:t>
      </w:r>
    </w:p>
    <w:p w:rsidR="008C63A2" w:rsidRPr="00FB5500" w:rsidRDefault="008C63A2" w:rsidP="008C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</w:t>
      </w:r>
      <w:proofErr w:type="gramStart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proofErr w:type="gramEnd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иные требования к порядку ее предоставления или распространения.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 законами (информация ограниченного доступа).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Информация в зависимости от порядка ее предоставления или распространения подразделяется </w:t>
      </w:r>
      <w:proofErr w:type="gramStart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информацию, свободно распространяемую;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информацию, предоставляемую по соглашению лиц, участвующих в соответствующих отношениях;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информацию, которая в соответствии с федеральными законами подлежит предоставлению или распространению;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информацию, распространение которой в Российской Федерации ограничивается или запрещается.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8C63A2" w:rsidRPr="00FB5500" w:rsidRDefault="008C63A2" w:rsidP="008C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6. Обладатель информации</w:t>
      </w:r>
    </w:p>
    <w:p w:rsidR="008C63A2" w:rsidRPr="00FB5500" w:rsidRDefault="008C63A2" w:rsidP="008C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</w:t>
      </w: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Обладатель информации, если иное не предусмотрено федеральными законами, вправе: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разрешать или ограничивать доступ к информации, определять порядок и условия такого доступа;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использовать информацию, в том числе распространять ее, по своему усмотрению;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передавать информацию другим лицам по договору или на ином установленном законом основании;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осуществлять иные действия с информацией или разрешать осуществление таких действий.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Обладатель информации при осуществлении своих прав обязан: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соблюдать права и законные интересы иных лиц;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принимать меры по защите информации;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ограничивать доступ к информации, если такая обязанность установлена федеральными законами.</w:t>
      </w:r>
    </w:p>
    <w:p w:rsidR="008C63A2" w:rsidRPr="00FB5500" w:rsidRDefault="008C63A2" w:rsidP="008C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7. Общедоступная информация</w:t>
      </w:r>
    </w:p>
    <w:p w:rsidR="008C63A2" w:rsidRPr="00FB5500" w:rsidRDefault="008C63A2" w:rsidP="008C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 общедоступной информации относятся общеизвестные сведения и иная информация, доступ к которой не ограничен.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8C63A2" w:rsidRPr="00FB5500" w:rsidRDefault="008C63A2" w:rsidP="008C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8. Право на доступ к информации</w:t>
      </w:r>
    </w:p>
    <w:p w:rsidR="008C63A2" w:rsidRPr="00FB5500" w:rsidRDefault="008C63A2" w:rsidP="008C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Граждане (физические лица) и организации (юридические лица) (далее - организации) вправе осуществлять поиск и получение любой информации в любых </w:t>
      </w: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Не может быть ограничен доступ </w:t>
      </w:r>
      <w:proofErr w:type="gramStart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информации о состоянии окружающей среды;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 государственную или служебную тайну);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иной информации, недопустимость ограничения доступа к которой установлена федеральными законами.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 числе сети "Интернет",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 законами, законами субъектов Российской Федерации и нормативными правовыми актами органов местного самоуправления.</w:t>
      </w:r>
      <w:proofErr w:type="gramEnd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Лицо, желающее получить доступ к такой информации, не обязано обосновывать необходимость ее получения.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 закона от 27.07.2010 N 227-ФЗ)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текст в предыдущей редакции)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случае</w:t>
      </w:r>
      <w:proofErr w:type="gramStart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результате неправомерного отказа в доступе к информации, несвоевременного ее предоставления, предоставления заведомо недостоверной или не </w:t>
      </w: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соответствующей содержанию запроса информации были причинены убытки, такие убытки подлежат возмещению в соответствии с </w:t>
      </w:r>
      <w:proofErr w:type="spellStart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гражданскимзаконодательством</w:t>
      </w:r>
      <w:proofErr w:type="spellEnd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Предоставляется бесплатно информация: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иная установленная законом информация.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 законами.</w:t>
      </w:r>
    </w:p>
    <w:p w:rsidR="008C63A2" w:rsidRPr="00FB5500" w:rsidRDefault="008C63A2" w:rsidP="008C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9. Ограничение доступа к информации</w:t>
      </w:r>
    </w:p>
    <w:p w:rsidR="008C63A2" w:rsidRPr="00FB5500" w:rsidRDefault="008C63A2" w:rsidP="008C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Защита информации, составляющей государственную тайну, осуществляется в соответствии с законодательством Российской Федерации о государственной тайне.</w:t>
      </w:r>
    </w:p>
    <w:p w:rsidR="008C63A2" w:rsidRPr="00FB5500" w:rsidRDefault="00D22427" w:rsidP="008C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6" style="width:0;height:.9pt" o:hralign="center" o:hrstd="t" o:hr="t" fillcolor="#a7a6aa" stroked="f"/>
        </w:pic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примечание.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вопросу, касающемуся порядка обращения со служебной информацией ограниченного распространения в федеральных органах исполнительной власти, см</w:t>
      </w:r>
      <w:proofErr w:type="gramStart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 Правительства РФ от 03.11.1994 N 1233.</w:t>
      </w:r>
    </w:p>
    <w:p w:rsidR="008C63A2" w:rsidRPr="00FB5500" w:rsidRDefault="00D22427" w:rsidP="008C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7" style="width:0;height:.9pt" o:hralign="center" o:hrstd="t" o:hr="t" fillcolor="#a7a6aa" stroked="f"/>
        </w:pic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Федеральными законами </w:t>
      </w:r>
      <w:proofErr w:type="gramStart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устанавливаются условия</w:t>
      </w:r>
      <w:proofErr w:type="gramEnd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отнесения информации к сведениям, составляющим коммерческую тайну, служебную тайну и </w:t>
      </w:r>
      <w:proofErr w:type="spellStart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инуютайну</w:t>
      </w:r>
      <w:proofErr w:type="spellEnd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обязательность соблюдения конфиденциальности такой информации, а также ответственность за ее разглашение.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 законами возложены обязанности по соблюдению конфиденциальности такой информации.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Запрещается требовать от гражданина (физического лица) предоставления информац</w:t>
      </w:r>
      <w:proofErr w:type="gramStart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 е</w:t>
      </w:r>
      <w:proofErr w:type="gramEnd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Порядок доступа к персональным данным граждан (физических лиц) устанавливается федеральным законом о персональных данных.</w:t>
      </w:r>
    </w:p>
    <w:p w:rsidR="008C63A2" w:rsidRPr="00FB5500" w:rsidRDefault="008C63A2" w:rsidP="008C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10. Распространение информации или предоставление информации</w:t>
      </w:r>
    </w:p>
    <w:p w:rsidR="008C63A2" w:rsidRPr="00FB5500" w:rsidRDefault="008C63A2" w:rsidP="008C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Случаи и условия обязательного распространения информации или предоставления информации, в том числе предоставление обязательных экземпляров документов, устанавливаются федеральными законами.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8C63A2" w:rsidRPr="00FB5500" w:rsidRDefault="008C63A2" w:rsidP="008C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11. Документирование информации</w:t>
      </w:r>
    </w:p>
    <w:p w:rsidR="008C63A2" w:rsidRPr="00FB5500" w:rsidRDefault="008C63A2" w:rsidP="008C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В федеральных органах исполнительной власти документирование информации осуществляется в 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Утратил силу. - Федеральный закон от 06.04.2011 N 65-ФЗ.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текст в предыдущей редакции)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собственноручной подписи отправителя такого сообщения, в порядке, установленном федеральными законами, иными нормативными правовыми актами или соглашением сторон, рассматривается как обмен документами.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 закона от 06.04.2011 N 65-ФЗ)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текст в предыдущей редакции)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Право собственности и иные вещные права на материальные носители, содержащие документированную информацию, устанавливаются </w:t>
      </w:r>
      <w:proofErr w:type="spellStart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гражданскимзаконодательством</w:t>
      </w:r>
      <w:proofErr w:type="spellEnd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63A2" w:rsidRPr="00FB5500" w:rsidRDefault="008C63A2" w:rsidP="008C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12. Государственное регулирование в сфере применения информационных технологий</w:t>
      </w:r>
    </w:p>
    <w:p w:rsidR="008C63A2" w:rsidRPr="00FB5500" w:rsidRDefault="008C63A2" w:rsidP="008C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Государственное регулирование в сфере применения информационных технологий предусматривает: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 законом;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обеспечение информационной безопасности детей.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4 </w:t>
      </w:r>
      <w:proofErr w:type="gramStart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 законом от 21.07.2011 N 252-ФЗ)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Государственные органы, органы местного самоуправления в соответствии со своими полномочиями: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участвуют в разработке и реализации целевых программ применения информационных технологий;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8C63A2" w:rsidRPr="00FB5500" w:rsidRDefault="008C63A2" w:rsidP="008C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13. Информационные системы</w:t>
      </w:r>
    </w:p>
    <w:p w:rsidR="008C63A2" w:rsidRPr="00FB5500" w:rsidRDefault="008C63A2" w:rsidP="008C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Информационные системы включают в себя: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муниципальные информационные системы, созданные на основании решения органа местного самоуправления;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иные информационные системы.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Если иное не установлено федеральными законами, оператором информационной системы является собственник используемых для </w:t>
      </w:r>
      <w:proofErr w:type="gramStart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</w:t>
      </w:r>
      <w:proofErr w:type="gramEnd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8C63A2" w:rsidRPr="00FB5500" w:rsidRDefault="008C63A2" w:rsidP="008C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14. Государственные информационные системы</w:t>
      </w:r>
    </w:p>
    <w:p w:rsidR="008C63A2" w:rsidRPr="00FB5500" w:rsidRDefault="008C63A2" w:rsidP="008C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Государственные информационные системы создаются с учетом требований, предусмотренных Федеральным законом 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Правительство Российской Федерации вправе устанавливать обязательные требования к порядку ввода в эксплуатацию отдельных государственных информационных систем.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 законодательства Российской Федерации о техническом регулировании.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 Информация, содержащаяся в государственных информационных системах, является официальной. </w:t>
      </w:r>
      <w:proofErr w:type="gramStart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указанной информации от </w:t>
      </w: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неправомерных доступа, уничтожения, модифицирования, блокирования, копирования, предоставления, распространения и иных неправомерных действий.</w:t>
      </w:r>
      <w:proofErr w:type="gramEnd"/>
    </w:p>
    <w:p w:rsidR="008C63A2" w:rsidRPr="00FB5500" w:rsidRDefault="008C63A2" w:rsidP="008C63A2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 закона от 27.07.2010 N 227-ФЗ)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текст в предыдущей редакции)</w:t>
      </w:r>
    </w:p>
    <w:p w:rsidR="008C63A2" w:rsidRPr="00FB5500" w:rsidRDefault="008C63A2" w:rsidP="008C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15. Использование информационно-телекоммуникационных сетей</w:t>
      </w:r>
    </w:p>
    <w:p w:rsidR="008C63A2" w:rsidRPr="00FB5500" w:rsidRDefault="008C63A2" w:rsidP="008C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 территории Российской Федерации использование информационно-телекоммуникационных сетей осуществляется с соблюдением </w:t>
      </w:r>
      <w:proofErr w:type="spellStart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требованийзаконодательства</w:t>
      </w:r>
      <w:proofErr w:type="spellEnd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в области связи, настоящего Федерального закона и иных нормативных правовых актов Российской Федерации.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</w:t>
      </w:r>
      <w:proofErr w:type="spellStart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саморегулируемых</w:t>
      </w:r>
      <w:proofErr w:type="spellEnd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 актом Правительства Российской Федерации.</w:t>
      </w:r>
    </w:p>
    <w:p w:rsidR="008C63A2" w:rsidRPr="00FB5500" w:rsidRDefault="008C63A2" w:rsidP="008C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16. Защита информации</w:t>
      </w:r>
    </w:p>
    <w:p w:rsidR="008C63A2" w:rsidRPr="00FB5500" w:rsidRDefault="008C63A2" w:rsidP="008C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Защита информации представляет собой принятие правовых, организационных и технических мер, направленных </w:t>
      </w:r>
      <w:proofErr w:type="gramStart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соблюдение конфиденциальности информации ограниченного доступа;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реализацию права на доступ к информации.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Требования о защите общедоступной информации могут устанавливаться только для достижения целей, указанных в пунктах 1 и 3 части 1 настоящей статьи.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своевременное обнаружение фактов несанкционированного доступа к информации;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предупреждение </w:t>
      </w:r>
      <w:proofErr w:type="gramStart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неблагоприятных последствий нарушения порядка доступа</w:t>
      </w:r>
      <w:proofErr w:type="gramEnd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информации;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постоянный </w:t>
      </w:r>
      <w:proofErr w:type="gramStart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обеспечением уровня защищенности информации.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Требования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</w:t>
      </w:r>
      <w:proofErr w:type="gramStart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  <w:proofErr w:type="gramEnd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используемые в целях защиты информации методы и способы ее защиты должны соответствовать указанным требованиям.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8C63A2" w:rsidRPr="00FB5500" w:rsidRDefault="008C63A2" w:rsidP="008C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Статья 17. Ответственность за правонарушения в сфере информации, информационных технологий и защиты информации</w:t>
      </w:r>
    </w:p>
    <w:p w:rsidR="008C63A2" w:rsidRPr="00FB5500" w:rsidRDefault="008C63A2" w:rsidP="008C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 законодательством Российской Федерации.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случае</w:t>
      </w:r>
      <w:proofErr w:type="gramStart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распространение определенной информации ограничивается или запрещается федеральными законами, гражданско-правовую ответственность за распространение такой информации не несет лицо, оказывающее услуги: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либо по передаче информации, предоставленной другим лицом, при условии ее передачи без изменений и исправлений;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8C63A2" w:rsidRPr="00FB5500" w:rsidRDefault="008C63A2" w:rsidP="008C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18. О признании </w:t>
      </w:r>
      <w:proofErr w:type="gramStart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утратившими</w:t>
      </w:r>
      <w:proofErr w:type="gramEnd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 отдельных законодательных актов (положений законодательных актов) Российской Федерации</w:t>
      </w:r>
    </w:p>
    <w:p w:rsidR="008C63A2" w:rsidRPr="00FB5500" w:rsidRDefault="008C63A2" w:rsidP="008C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вступления в силу настоящего Федерального закона признать утратившими силу: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Федеральный закон от 20 февраля 1995 года N 24-ФЗ "Об информации, информатизации и защите информации" (Собрание законодательства Российской Федерации, 1995, N 8, ст. 609);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Федеральный закон от 4 июля 1996 года N 85-ФЗ "Об участии в международном информационном обмене" (Собрание законодательства Российской Федерации, 1996, N 28, ст. 3347);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статью 16 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 статью 21 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</w:t>
      </w: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</w:t>
      </w:r>
      <w:proofErr w:type="gramEnd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совершенствованию государственного управления" (Собрание законодательства Российской Федерации, 2003, N 27, ст. 2700);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 статью 39 Федерального закона от 29 июня 2004 года N 58-ФЗ "О внесении изменений в некоторые законодательные акты Российской Федерации и признании </w:t>
      </w:r>
      <w:proofErr w:type="gramStart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утратившими</w:t>
      </w:r>
      <w:proofErr w:type="gramEnd"/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2711).</w:t>
      </w:r>
    </w:p>
    <w:p w:rsidR="008C63A2" w:rsidRPr="00FB5500" w:rsidRDefault="008C63A2" w:rsidP="008C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63A2" w:rsidRPr="00FB5500" w:rsidRDefault="008C63A2" w:rsidP="008C63A2">
      <w:pPr>
        <w:shd w:val="clear" w:color="auto" w:fill="FFFFFF"/>
        <w:spacing w:after="0" w:line="21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В.ПУТИН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Кремль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июля 2006 года</w:t>
      </w:r>
    </w:p>
    <w:p w:rsidR="008C63A2" w:rsidRPr="00FB5500" w:rsidRDefault="008C63A2" w:rsidP="008C63A2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149-ФЗ</w:t>
      </w:r>
    </w:p>
    <w:p w:rsidR="008C63A2" w:rsidRPr="00FB5500" w:rsidRDefault="008C63A2" w:rsidP="008C6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25F6C" w:rsidRPr="00FB5500" w:rsidRDefault="00325F6C">
      <w:pPr>
        <w:rPr>
          <w:sz w:val="24"/>
          <w:szCs w:val="24"/>
        </w:rPr>
      </w:pPr>
    </w:p>
    <w:sectPr w:rsidR="00325F6C" w:rsidRPr="00FB5500" w:rsidSect="0032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8C63A2"/>
    <w:rsid w:val="002B5EEC"/>
    <w:rsid w:val="00325F6C"/>
    <w:rsid w:val="008C63A2"/>
    <w:rsid w:val="00D22427"/>
    <w:rsid w:val="00FB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6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31">
          <w:marLeft w:val="-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838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076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639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69924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241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7267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2328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7573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5271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989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30110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4526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6377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50281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4548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5940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5943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237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3963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6113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7420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36238">
          <w:marLeft w:val="-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0633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7064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2497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080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3376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625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4063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0373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10411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99270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1297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3750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795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778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284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9844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5410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3634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3447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4849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6265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278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2035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2146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1075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2776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78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5017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1784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452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1187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7241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1236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6621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2959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5075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2236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6230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2651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12070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8599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6875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9635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0549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03273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6995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3130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4385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4284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17465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9814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9715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7158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9166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2771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4875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9144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3091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26441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3331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0748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575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4744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1747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9091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669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1857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8901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7808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0828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2174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8140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632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685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333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7860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1258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00080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7539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29720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71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786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1168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3927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4187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4458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4820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1519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5441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10714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338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9376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6279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8010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288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51574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770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06738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65727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6128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121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6981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92295">
          <w:marLeft w:val="-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0183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689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4629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544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886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0607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7136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5420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2069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7614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5063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7838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2388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20519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2810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7945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5978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7620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1346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00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2975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59108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0982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2726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1530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4756</Words>
  <Characters>27110</Characters>
  <Application>Microsoft Office Word</Application>
  <DocSecurity>0</DocSecurity>
  <Lines>225</Lines>
  <Paragraphs>63</Paragraphs>
  <ScaleCrop>false</ScaleCrop>
  <Company>Microsoft</Company>
  <LinksUpToDate>false</LinksUpToDate>
  <CharactersWithSpaces>31803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2012-09-04T06:10:00Z</cp:lastPrinted>
  <dcterms:created xsi:type="dcterms:W3CDTF">2012-09-04T06:10:00Z</dcterms:created>
  <dcterms:modified xsi:type="dcterms:W3CDTF">2012-09-04T06:17:00Z</dcterms:modified>
</cp:coreProperties>
</file>